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9A5" w14:textId="77777777" w:rsidR="00C16863" w:rsidRDefault="00C16863">
      <w:pPr>
        <w:sectPr w:rsidR="00C16863" w:rsidSect="0058514C">
          <w:headerReference w:type="default" r:id="rId8"/>
          <w:footerReference w:type="default" r:id="rId9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>
        <w:rPr>
          <w:rFonts w:ascii="Times New Roman" w:hAnsi="Times New Roman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1489D0" wp14:editId="75FADAD0">
            <wp:simplePos x="0" y="0"/>
            <wp:positionH relativeFrom="column">
              <wp:posOffset>1864360</wp:posOffset>
            </wp:positionH>
            <wp:positionV relativeFrom="paragraph">
              <wp:posOffset>-784175</wp:posOffset>
            </wp:positionV>
            <wp:extent cx="1869440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89A6" w14:textId="77777777" w:rsidR="000B1BE9" w:rsidRPr="000B1BE9" w:rsidRDefault="000B1BE9" w:rsidP="00FF1E27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14:paraId="0A1489A7" w14:textId="77777777" w:rsidR="00FF1E27" w:rsidRPr="000269E0" w:rsidRDefault="00142C8F" w:rsidP="00FF1E27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>TERMS &amp; CONDITIONS</w:t>
      </w:r>
    </w:p>
    <w:p w14:paraId="0A1489A8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>1.</w:t>
      </w:r>
      <w:r w:rsidRPr="00FE1D17">
        <w:rPr>
          <w:sz w:val="20"/>
          <w:szCs w:val="20"/>
        </w:rPr>
        <w:tab/>
      </w:r>
      <w:r w:rsidRPr="00FE1D17">
        <w:rPr>
          <w:i/>
          <w:sz w:val="20"/>
          <w:szCs w:val="20"/>
        </w:rPr>
        <w:t>Term time:</w:t>
      </w:r>
    </w:p>
    <w:p w14:paraId="0A1489A9" w14:textId="77777777" w:rsidR="00FF1E27" w:rsidRPr="00FE1D17" w:rsidRDefault="00FF1E27" w:rsidP="00FF1E27">
      <w:pPr>
        <w:ind w:left="720"/>
        <w:rPr>
          <w:sz w:val="20"/>
          <w:szCs w:val="20"/>
        </w:rPr>
      </w:pPr>
      <w:r w:rsidRPr="00FE1D17">
        <w:rPr>
          <w:sz w:val="20"/>
          <w:szCs w:val="20"/>
        </w:rPr>
        <w:t>Normal school terms, but the school wi</w:t>
      </w:r>
      <w:r>
        <w:rPr>
          <w:sz w:val="20"/>
          <w:szCs w:val="20"/>
        </w:rPr>
        <w:t>ll</w:t>
      </w:r>
      <w:r w:rsidRPr="00FE1D17">
        <w:rPr>
          <w:sz w:val="20"/>
          <w:szCs w:val="20"/>
        </w:rPr>
        <w:t xml:space="preserve"> be closed for Jewish Festivals.  Precise dates are given in the School Calendar.</w:t>
      </w:r>
    </w:p>
    <w:p w14:paraId="0A1489AA" w14:textId="77777777" w:rsidR="00FF1E27" w:rsidRPr="00FE1D17" w:rsidRDefault="00FF1E27" w:rsidP="00FF1E27">
      <w:pPr>
        <w:rPr>
          <w:sz w:val="20"/>
          <w:szCs w:val="20"/>
        </w:rPr>
      </w:pPr>
    </w:p>
    <w:p w14:paraId="0A1489AB" w14:textId="77777777" w:rsidR="00FF1E27" w:rsidRPr="00FE1D17" w:rsidRDefault="00FF1E27" w:rsidP="00FF1E27">
      <w:pPr>
        <w:rPr>
          <w:i/>
          <w:sz w:val="20"/>
          <w:szCs w:val="20"/>
        </w:rPr>
      </w:pPr>
      <w:r w:rsidRPr="00FE1D17">
        <w:rPr>
          <w:sz w:val="20"/>
          <w:szCs w:val="20"/>
        </w:rPr>
        <w:t>2</w:t>
      </w:r>
      <w:r w:rsidRPr="00FE1D17">
        <w:rPr>
          <w:i/>
          <w:sz w:val="20"/>
          <w:szCs w:val="20"/>
        </w:rPr>
        <w:t>.</w:t>
      </w:r>
      <w:r w:rsidRPr="00FE1D17">
        <w:rPr>
          <w:i/>
          <w:sz w:val="20"/>
          <w:szCs w:val="20"/>
        </w:rPr>
        <w:tab/>
        <w:t>Hours:</w:t>
      </w:r>
    </w:p>
    <w:p w14:paraId="0A1489AC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  <w:t xml:space="preserve">Morning sessions:  </w:t>
      </w:r>
      <w:smartTag w:uri="urn:schemas-microsoft-com:office:smarttags" w:element="time">
        <w:smartTagPr>
          <w:attr w:name="Minute" w:val="0"/>
          <w:attr w:name="Hour" w:val="9"/>
        </w:smartTagPr>
        <w:r w:rsidRPr="00FE1D17">
          <w:rPr>
            <w:sz w:val="20"/>
            <w:szCs w:val="20"/>
          </w:rPr>
          <w:t>9:00 am to 12:00 pm</w:t>
        </w:r>
        <w:r w:rsidR="009B10D7">
          <w:rPr>
            <w:sz w:val="20"/>
            <w:szCs w:val="20"/>
          </w:rPr>
          <w:t>,</w:t>
        </w:r>
      </w:smartTag>
      <w:r>
        <w:rPr>
          <w:sz w:val="20"/>
          <w:szCs w:val="20"/>
        </w:rPr>
        <w:t xml:space="preserve"> or </w:t>
      </w:r>
      <w:smartTag w:uri="urn:schemas-microsoft-com:office:smarttags" w:element="time">
        <w:smartTagPr>
          <w:attr w:name="Minute" w:val="15"/>
          <w:attr w:name="Hour" w:val="9"/>
        </w:smartTagPr>
        <w:r>
          <w:rPr>
            <w:sz w:val="20"/>
            <w:szCs w:val="20"/>
          </w:rPr>
          <w:t>9.15 am to 12.15 pm</w:t>
        </w:r>
      </w:smartTag>
      <w:r w:rsidRPr="00FE1D17">
        <w:rPr>
          <w:sz w:val="20"/>
          <w:szCs w:val="20"/>
        </w:rPr>
        <w:t xml:space="preserve"> Monday to Friday</w:t>
      </w:r>
    </w:p>
    <w:p w14:paraId="0A1489AD" w14:textId="77777777" w:rsidR="00FF1E27" w:rsidRDefault="00FF1E27" w:rsidP="0058514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Breakfast Club: </w:t>
      </w:r>
      <w:r w:rsidR="0058514C">
        <w:rPr>
          <w:sz w:val="20"/>
          <w:szCs w:val="20"/>
        </w:rPr>
        <w:t>7.30 am/</w:t>
      </w:r>
      <w:r>
        <w:rPr>
          <w:sz w:val="20"/>
          <w:szCs w:val="20"/>
        </w:rPr>
        <w:t>8.00</w:t>
      </w:r>
      <w:r w:rsidR="0058514C">
        <w:rPr>
          <w:sz w:val="20"/>
          <w:szCs w:val="20"/>
        </w:rPr>
        <w:t xml:space="preserve"> </w:t>
      </w:r>
      <w:r>
        <w:rPr>
          <w:sz w:val="20"/>
          <w:szCs w:val="20"/>
        </w:rPr>
        <w:t>am to beginning of morning session (Mondays, Tuesdays, Wednesdays, Thursdays, Fridays).</w:t>
      </w:r>
    </w:p>
    <w:p w14:paraId="0A1489AE" w14:textId="77777777" w:rsidR="00FF1E27" w:rsidRDefault="00FF1E27" w:rsidP="00FF1E2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Lunch Club: 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sz w:val="20"/>
            <w:szCs w:val="20"/>
          </w:rPr>
          <w:t>12.00 pm – 2.00 pm</w:t>
        </w:r>
      </w:smartTag>
      <w:r>
        <w:rPr>
          <w:sz w:val="20"/>
          <w:szCs w:val="20"/>
        </w:rPr>
        <w:t xml:space="preserve"> or </w:t>
      </w:r>
      <w:smartTag w:uri="urn:schemas-microsoft-com:office:smarttags" w:element="time">
        <w:smartTagPr>
          <w:attr w:name="Minute" w:val="15"/>
          <w:attr w:name="Hour" w:val="12"/>
        </w:smartTagPr>
        <w:r>
          <w:rPr>
            <w:sz w:val="20"/>
            <w:szCs w:val="20"/>
          </w:rPr>
          <w:t>12.15 pm – 2.15 pm</w:t>
        </w:r>
      </w:smartTag>
      <w:r>
        <w:rPr>
          <w:sz w:val="20"/>
          <w:szCs w:val="20"/>
        </w:rPr>
        <w:t xml:space="preserve"> (Monday to Thursday)</w:t>
      </w:r>
    </w:p>
    <w:p w14:paraId="0A1489AF" w14:textId="77777777" w:rsidR="0058514C" w:rsidRPr="00FE1D17" w:rsidRDefault="0058514C" w:rsidP="00FF1E27">
      <w:pPr>
        <w:rPr>
          <w:sz w:val="20"/>
          <w:szCs w:val="20"/>
        </w:rPr>
      </w:pPr>
      <w:r>
        <w:rPr>
          <w:sz w:val="20"/>
          <w:szCs w:val="20"/>
        </w:rPr>
        <w:tab/>
        <w:t>Afternoon Sessions: to 6.</w:t>
      </w:r>
      <w:r w:rsidR="003E191E">
        <w:rPr>
          <w:sz w:val="20"/>
          <w:szCs w:val="20"/>
        </w:rPr>
        <w:t>00</w:t>
      </w:r>
      <w:r>
        <w:rPr>
          <w:sz w:val="20"/>
          <w:szCs w:val="20"/>
        </w:rPr>
        <w:t xml:space="preserve"> pm (Monday to Thursday)</w:t>
      </w:r>
    </w:p>
    <w:p w14:paraId="0A1489B0" w14:textId="77777777" w:rsidR="00FF1E27" w:rsidRPr="00FE1D17" w:rsidRDefault="00FF1E27" w:rsidP="00FF1E27">
      <w:pPr>
        <w:rPr>
          <w:sz w:val="20"/>
          <w:szCs w:val="20"/>
        </w:rPr>
      </w:pPr>
    </w:p>
    <w:p w14:paraId="0A1489B1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>3.</w:t>
      </w:r>
      <w:r w:rsidRPr="00FE1D17">
        <w:rPr>
          <w:sz w:val="20"/>
          <w:szCs w:val="20"/>
        </w:rPr>
        <w:tab/>
      </w:r>
      <w:r w:rsidRPr="00FE1D17">
        <w:rPr>
          <w:i/>
          <w:sz w:val="20"/>
          <w:szCs w:val="20"/>
        </w:rPr>
        <w:t>Age range:</w:t>
      </w:r>
      <w:r w:rsidRPr="00FE1D17">
        <w:rPr>
          <w:sz w:val="20"/>
          <w:szCs w:val="20"/>
        </w:rPr>
        <w:tab/>
      </w:r>
    </w:p>
    <w:p w14:paraId="0A1489B2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  <w:t xml:space="preserve">From </w:t>
      </w:r>
      <w:r w:rsidR="003E191E">
        <w:rPr>
          <w:sz w:val="20"/>
          <w:szCs w:val="20"/>
        </w:rPr>
        <w:t xml:space="preserve">18 months </w:t>
      </w:r>
      <w:r w:rsidRPr="00FE1D17">
        <w:rPr>
          <w:sz w:val="20"/>
          <w:szCs w:val="20"/>
        </w:rPr>
        <w:t>until entry to primary school.</w:t>
      </w:r>
    </w:p>
    <w:p w14:paraId="0A1489B3" w14:textId="77777777" w:rsidR="00FF1E27" w:rsidRPr="00FE1D17" w:rsidRDefault="00FF1E27" w:rsidP="00FF1E27">
      <w:pPr>
        <w:rPr>
          <w:sz w:val="20"/>
          <w:szCs w:val="20"/>
        </w:rPr>
      </w:pPr>
    </w:p>
    <w:p w14:paraId="0A1489B4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>4.</w:t>
      </w:r>
      <w:r w:rsidRPr="00FE1D17">
        <w:rPr>
          <w:sz w:val="20"/>
          <w:szCs w:val="20"/>
        </w:rPr>
        <w:tab/>
      </w:r>
      <w:r w:rsidRPr="00FE1D17">
        <w:rPr>
          <w:i/>
          <w:sz w:val="20"/>
          <w:szCs w:val="20"/>
        </w:rPr>
        <w:t>Activities:</w:t>
      </w:r>
    </w:p>
    <w:p w14:paraId="0A1489B5" w14:textId="77777777" w:rsidR="00FF1E27" w:rsidRPr="00FE1D17" w:rsidRDefault="00FF1E27" w:rsidP="00FF1E27">
      <w:pPr>
        <w:ind w:left="720"/>
        <w:rPr>
          <w:sz w:val="20"/>
          <w:szCs w:val="20"/>
        </w:rPr>
      </w:pPr>
      <w:r w:rsidRPr="00FE1D17">
        <w:rPr>
          <w:sz w:val="20"/>
          <w:szCs w:val="20"/>
        </w:rPr>
        <w:t>We follow the Early Years Foundation Stage Curriculum.  The school year is based on the Jewish Festivals with a flexible programme designed to interest, stimulate and develop all aspects of a child’s personality.</w:t>
      </w:r>
    </w:p>
    <w:p w14:paraId="0A1489B6" w14:textId="77777777" w:rsidR="00FF1E27" w:rsidRPr="00FE1D17" w:rsidRDefault="00FF1E27" w:rsidP="00FF1E27">
      <w:pPr>
        <w:rPr>
          <w:sz w:val="20"/>
          <w:szCs w:val="20"/>
        </w:rPr>
      </w:pPr>
    </w:p>
    <w:p w14:paraId="0A1489B7" w14:textId="7E35EE10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>5.</w:t>
      </w:r>
      <w:r w:rsidRPr="00FE1D17">
        <w:rPr>
          <w:sz w:val="20"/>
          <w:szCs w:val="20"/>
        </w:rPr>
        <w:tab/>
      </w:r>
      <w:r w:rsidRPr="00FE1D17">
        <w:rPr>
          <w:i/>
          <w:sz w:val="20"/>
          <w:szCs w:val="20"/>
        </w:rPr>
        <w:t xml:space="preserve">Current Fees (from </w:t>
      </w:r>
      <w:r w:rsidR="00E813B8">
        <w:rPr>
          <w:i/>
          <w:sz w:val="20"/>
          <w:szCs w:val="20"/>
        </w:rPr>
        <w:t>Summer</w:t>
      </w:r>
      <w:r w:rsidR="005935AD">
        <w:rPr>
          <w:i/>
          <w:sz w:val="20"/>
          <w:szCs w:val="20"/>
        </w:rPr>
        <w:t xml:space="preserve"> Term</w:t>
      </w:r>
      <w:r>
        <w:rPr>
          <w:i/>
          <w:sz w:val="20"/>
          <w:szCs w:val="20"/>
        </w:rPr>
        <w:t xml:space="preserve"> 20</w:t>
      </w:r>
      <w:r w:rsidR="00A35E8C">
        <w:rPr>
          <w:i/>
          <w:sz w:val="20"/>
          <w:szCs w:val="20"/>
        </w:rPr>
        <w:t>2</w:t>
      </w:r>
      <w:r w:rsidR="00E813B8">
        <w:rPr>
          <w:i/>
          <w:sz w:val="20"/>
          <w:szCs w:val="20"/>
        </w:rPr>
        <w:t>4</w:t>
      </w:r>
      <w:r w:rsidRPr="00FE1D17">
        <w:rPr>
          <w:i/>
          <w:sz w:val="20"/>
          <w:szCs w:val="20"/>
        </w:rPr>
        <w:t>):</w:t>
      </w:r>
    </w:p>
    <w:p w14:paraId="0A1489B8" w14:textId="6C8C1BA3" w:rsidR="00FF1E2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  <w:t>For 5 mornings:</w:t>
      </w:r>
      <w:r w:rsidRPr="00FE1D17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 w:rsidR="00FB625A">
        <w:rPr>
          <w:b/>
          <w:sz w:val="20"/>
          <w:szCs w:val="20"/>
        </w:rPr>
        <w:t>25</w:t>
      </w:r>
      <w:r w:rsidRPr="00FE1D17">
        <w:rPr>
          <w:sz w:val="20"/>
          <w:szCs w:val="20"/>
        </w:rPr>
        <w:t xml:space="preserve"> per </w:t>
      </w:r>
      <w:r>
        <w:rPr>
          <w:sz w:val="20"/>
          <w:szCs w:val="20"/>
        </w:rPr>
        <w:t>session</w:t>
      </w:r>
      <w:r w:rsidRPr="00FE1D17">
        <w:rPr>
          <w:sz w:val="20"/>
          <w:szCs w:val="20"/>
        </w:rPr>
        <w:t xml:space="preserve">.  </w:t>
      </w:r>
    </w:p>
    <w:p w14:paraId="0A1489B9" w14:textId="766D7D15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  <w:t xml:space="preserve">For </w:t>
      </w:r>
      <w:r>
        <w:rPr>
          <w:sz w:val="20"/>
          <w:szCs w:val="20"/>
        </w:rPr>
        <w:t>3</w:t>
      </w:r>
      <w:r w:rsidRPr="00FE1D17">
        <w:rPr>
          <w:sz w:val="20"/>
          <w:szCs w:val="20"/>
        </w:rPr>
        <w:t xml:space="preserve"> mornings:  </w:t>
      </w:r>
      <w:r w:rsidR="009B10D7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="001336DC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>
        <w:rPr>
          <w:b/>
          <w:sz w:val="20"/>
          <w:szCs w:val="20"/>
        </w:rPr>
        <w:t>2</w:t>
      </w:r>
      <w:r w:rsidR="00FB625A">
        <w:rPr>
          <w:b/>
          <w:sz w:val="20"/>
          <w:szCs w:val="20"/>
        </w:rPr>
        <w:t xml:space="preserve">7.50 </w:t>
      </w:r>
      <w:r w:rsidRPr="00FE1D17">
        <w:rPr>
          <w:sz w:val="20"/>
          <w:szCs w:val="20"/>
        </w:rPr>
        <w:t xml:space="preserve">per </w:t>
      </w:r>
      <w:r>
        <w:rPr>
          <w:sz w:val="20"/>
          <w:szCs w:val="20"/>
        </w:rPr>
        <w:t>session</w:t>
      </w:r>
      <w:r w:rsidRPr="00FE1D17">
        <w:rPr>
          <w:sz w:val="20"/>
          <w:szCs w:val="20"/>
        </w:rPr>
        <w:t>.</w:t>
      </w:r>
    </w:p>
    <w:p w14:paraId="0A1489BA" w14:textId="5C31C62D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  <w:t>For</w:t>
      </w:r>
      <w:r>
        <w:rPr>
          <w:sz w:val="20"/>
          <w:szCs w:val="20"/>
        </w:rPr>
        <w:t xml:space="preserve"> 2</w:t>
      </w:r>
      <w:r w:rsidRPr="00FE1D17">
        <w:rPr>
          <w:sz w:val="20"/>
          <w:szCs w:val="20"/>
        </w:rPr>
        <w:t xml:space="preserve"> mornings:  </w:t>
      </w:r>
      <w:r w:rsidR="009B10D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 w:rsidR="00FB625A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</w:t>
      </w:r>
      <w:r w:rsidRPr="00FE1D17">
        <w:rPr>
          <w:sz w:val="20"/>
          <w:szCs w:val="20"/>
        </w:rPr>
        <w:t>per</w:t>
      </w:r>
      <w:r>
        <w:rPr>
          <w:sz w:val="20"/>
          <w:szCs w:val="20"/>
        </w:rPr>
        <w:t xml:space="preserve"> session</w:t>
      </w:r>
      <w:r w:rsidRPr="00FE1D17">
        <w:rPr>
          <w:sz w:val="20"/>
          <w:szCs w:val="20"/>
        </w:rPr>
        <w:t>.</w:t>
      </w:r>
    </w:p>
    <w:p w14:paraId="0A1489BB" w14:textId="229F5B58" w:rsidR="00FF1E27" w:rsidRPr="00FE1D17" w:rsidRDefault="001336DC" w:rsidP="00FF1E27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Extended </w:t>
      </w:r>
      <w:r w:rsidR="00FF1E27">
        <w:rPr>
          <w:sz w:val="20"/>
          <w:szCs w:val="20"/>
        </w:rPr>
        <w:t>Breakfast</w:t>
      </w:r>
      <w:r>
        <w:rPr>
          <w:sz w:val="20"/>
          <w:szCs w:val="20"/>
        </w:rPr>
        <w:t>/Breakfast</w:t>
      </w:r>
      <w:r w:rsidR="00FF1E27">
        <w:rPr>
          <w:sz w:val="20"/>
          <w:szCs w:val="20"/>
        </w:rPr>
        <w:t xml:space="preserve"> Club:  </w:t>
      </w:r>
      <w:r w:rsidR="009B10D7">
        <w:rPr>
          <w:sz w:val="20"/>
          <w:szCs w:val="20"/>
        </w:rPr>
        <w:tab/>
      </w:r>
      <w:r w:rsidR="00FF1E27" w:rsidRPr="00A3554B">
        <w:rPr>
          <w:b/>
          <w:sz w:val="20"/>
          <w:szCs w:val="20"/>
        </w:rPr>
        <w:t>£</w:t>
      </w:r>
      <w:r w:rsidR="0058514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="0058514C">
        <w:rPr>
          <w:b/>
          <w:sz w:val="20"/>
          <w:szCs w:val="20"/>
        </w:rPr>
        <w:t>/£</w:t>
      </w:r>
      <w:r w:rsidR="005935AD">
        <w:rPr>
          <w:b/>
          <w:sz w:val="20"/>
          <w:szCs w:val="20"/>
        </w:rPr>
        <w:t>1</w:t>
      </w:r>
      <w:r w:rsidR="009B10D7">
        <w:rPr>
          <w:b/>
          <w:sz w:val="20"/>
          <w:szCs w:val="20"/>
        </w:rPr>
        <w:t>2.0</w:t>
      </w:r>
      <w:r w:rsidR="00142C8F">
        <w:rPr>
          <w:b/>
          <w:sz w:val="20"/>
          <w:szCs w:val="20"/>
        </w:rPr>
        <w:t>0</w:t>
      </w:r>
      <w:r w:rsidR="00FF1E27">
        <w:rPr>
          <w:sz w:val="20"/>
          <w:szCs w:val="20"/>
        </w:rPr>
        <w:t xml:space="preserve"> per session</w:t>
      </w:r>
    </w:p>
    <w:p w14:paraId="0A1489BC" w14:textId="3619752E" w:rsidR="00FF1E27" w:rsidRPr="00FE1D17" w:rsidRDefault="00FF1E27" w:rsidP="00FF1E27">
      <w:pPr>
        <w:ind w:left="2160"/>
        <w:rPr>
          <w:sz w:val="20"/>
          <w:szCs w:val="20"/>
        </w:rPr>
      </w:pPr>
      <w:r w:rsidRPr="00FE1D17">
        <w:rPr>
          <w:sz w:val="20"/>
          <w:szCs w:val="20"/>
        </w:rPr>
        <w:t xml:space="preserve">Lunch </w:t>
      </w:r>
      <w:r>
        <w:rPr>
          <w:sz w:val="20"/>
          <w:szCs w:val="20"/>
        </w:rPr>
        <w:t>Club</w:t>
      </w:r>
      <w:r w:rsidRPr="00FE1D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B10D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="00661957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 w:rsidR="005935AD">
        <w:rPr>
          <w:b/>
          <w:sz w:val="20"/>
          <w:szCs w:val="20"/>
        </w:rPr>
        <w:t>2</w:t>
      </w:r>
      <w:r w:rsidR="00661957">
        <w:rPr>
          <w:b/>
          <w:sz w:val="20"/>
          <w:szCs w:val="20"/>
        </w:rPr>
        <w:t>5.50</w:t>
      </w:r>
      <w:r w:rsidRPr="00FE1D17">
        <w:rPr>
          <w:sz w:val="20"/>
          <w:szCs w:val="20"/>
        </w:rPr>
        <w:t xml:space="preserve"> per session.</w:t>
      </w:r>
    </w:p>
    <w:p w14:paraId="0A1489BD" w14:textId="77777777" w:rsidR="00FF1E27" w:rsidRPr="00FE1D17" w:rsidRDefault="00FF1E27" w:rsidP="00FF1E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1489BE" w14:textId="17F49E4F" w:rsidR="00FF1E2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  <w:t xml:space="preserve">Fees are payable on or before the first day of term and are reviewed each </w:t>
      </w:r>
      <w:r w:rsidR="00C16AFE">
        <w:rPr>
          <w:sz w:val="20"/>
          <w:szCs w:val="20"/>
        </w:rPr>
        <w:t xml:space="preserve">year and may increase from </w:t>
      </w:r>
      <w:r w:rsidR="00963790">
        <w:rPr>
          <w:sz w:val="20"/>
          <w:szCs w:val="20"/>
        </w:rPr>
        <w:t>April 2025</w:t>
      </w:r>
      <w:r w:rsidRPr="00FE1D17">
        <w:rPr>
          <w:sz w:val="20"/>
          <w:szCs w:val="20"/>
        </w:rPr>
        <w:t xml:space="preserve">.  </w:t>
      </w:r>
    </w:p>
    <w:p w14:paraId="0A1489BF" w14:textId="73F02465" w:rsidR="003E191E" w:rsidRDefault="00FF1E27" w:rsidP="00FF1E27">
      <w:pPr>
        <w:ind w:firstLine="720"/>
        <w:rPr>
          <w:sz w:val="20"/>
          <w:szCs w:val="20"/>
        </w:rPr>
      </w:pPr>
      <w:r w:rsidRPr="00FE1D17">
        <w:rPr>
          <w:sz w:val="20"/>
          <w:szCs w:val="20"/>
        </w:rPr>
        <w:t>A deposit of</w:t>
      </w:r>
      <w:r w:rsidR="00963790">
        <w:rPr>
          <w:sz w:val="20"/>
          <w:szCs w:val="20"/>
        </w:rPr>
        <w:t xml:space="preserve"> </w:t>
      </w:r>
      <w:r w:rsidRPr="00FE1D17">
        <w:rPr>
          <w:b/>
          <w:sz w:val="20"/>
          <w:szCs w:val="20"/>
        </w:rPr>
        <w:t>£</w:t>
      </w:r>
      <w:r>
        <w:rPr>
          <w:b/>
          <w:sz w:val="20"/>
          <w:szCs w:val="20"/>
        </w:rPr>
        <w:t>2</w:t>
      </w:r>
      <w:r w:rsidRPr="00FE1D17">
        <w:rPr>
          <w:b/>
          <w:sz w:val="20"/>
          <w:szCs w:val="20"/>
        </w:rPr>
        <w:t>00</w:t>
      </w:r>
      <w:r w:rsidRPr="00FE1D17">
        <w:rPr>
          <w:sz w:val="20"/>
          <w:szCs w:val="20"/>
        </w:rPr>
        <w:t xml:space="preserve"> is payable on acceptance of the place offer.</w:t>
      </w:r>
      <w:r w:rsidR="003E191E">
        <w:rPr>
          <w:sz w:val="20"/>
          <w:szCs w:val="20"/>
        </w:rPr>
        <w:t xml:space="preserve">  We accept nursery vouchers and monthly payments by </w:t>
      </w:r>
    </w:p>
    <w:p w14:paraId="0A1489C0" w14:textId="77777777" w:rsidR="00FF1E27" w:rsidRDefault="003E191E" w:rsidP="00FF1E27">
      <w:pPr>
        <w:ind w:firstLine="720"/>
        <w:rPr>
          <w:sz w:val="20"/>
          <w:szCs w:val="20"/>
        </w:rPr>
      </w:pPr>
      <w:r>
        <w:rPr>
          <w:sz w:val="20"/>
          <w:szCs w:val="20"/>
        </w:rPr>
        <w:t>Bank Transfer</w:t>
      </w:r>
      <w:r w:rsidR="009B10D7">
        <w:rPr>
          <w:sz w:val="20"/>
          <w:szCs w:val="20"/>
        </w:rPr>
        <w:t>,</w:t>
      </w:r>
      <w:r w:rsidR="00FF1E27">
        <w:rPr>
          <w:sz w:val="20"/>
          <w:szCs w:val="20"/>
        </w:rPr>
        <w:t xml:space="preserve"> </w:t>
      </w:r>
      <w:r w:rsidR="00142C8F">
        <w:rPr>
          <w:sz w:val="20"/>
          <w:szCs w:val="20"/>
        </w:rPr>
        <w:t>or Cash.</w:t>
      </w:r>
      <w:r w:rsidR="00FF1E27">
        <w:rPr>
          <w:sz w:val="20"/>
          <w:szCs w:val="20"/>
        </w:rPr>
        <w:t xml:space="preserve"> </w:t>
      </w:r>
    </w:p>
    <w:p w14:paraId="0A1489C1" w14:textId="77777777" w:rsidR="00FF1E27" w:rsidRPr="008E4DCF" w:rsidRDefault="00FF1E27" w:rsidP="00FF1E27">
      <w:pPr>
        <w:ind w:firstLine="720"/>
        <w:rPr>
          <w:b/>
          <w:sz w:val="20"/>
          <w:szCs w:val="20"/>
        </w:rPr>
      </w:pPr>
      <w:r w:rsidRPr="008E4DCF">
        <w:rPr>
          <w:b/>
          <w:sz w:val="20"/>
          <w:szCs w:val="20"/>
        </w:rPr>
        <w:t>Please also send a copy of your child’s Birth Certificate with your deposit.</w:t>
      </w:r>
    </w:p>
    <w:p w14:paraId="0A1489C2" w14:textId="77777777" w:rsidR="00FF1E27" w:rsidRPr="00FE1D17" w:rsidRDefault="00FF1E27" w:rsidP="00FF1E27">
      <w:pPr>
        <w:rPr>
          <w:sz w:val="20"/>
          <w:szCs w:val="20"/>
        </w:rPr>
      </w:pPr>
    </w:p>
    <w:p w14:paraId="0A1489C3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>6.</w:t>
      </w:r>
      <w:r w:rsidRPr="00FE1D17">
        <w:rPr>
          <w:sz w:val="20"/>
          <w:szCs w:val="20"/>
        </w:rPr>
        <w:tab/>
        <w:t>****One term’s notice of intention to withdraw a child from School is required in writing, or a</w:t>
      </w:r>
    </w:p>
    <w:p w14:paraId="0A1489C4" w14:textId="77777777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  <w:t>a term’s fees in lieu of notice will be payable****.</w:t>
      </w:r>
    </w:p>
    <w:p w14:paraId="0A1489C5" w14:textId="77777777" w:rsidR="00FF1E27" w:rsidRPr="00FE1D17" w:rsidRDefault="00FF1E27" w:rsidP="00FF1E27">
      <w:pPr>
        <w:rPr>
          <w:sz w:val="20"/>
          <w:szCs w:val="20"/>
        </w:rPr>
      </w:pPr>
    </w:p>
    <w:p w14:paraId="0A1489C6" w14:textId="77777777" w:rsidR="00FF1E27" w:rsidRPr="00FE1D17" w:rsidRDefault="003E191E" w:rsidP="00FF1E2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F1E27" w:rsidRPr="00FE1D17">
        <w:rPr>
          <w:sz w:val="20"/>
          <w:szCs w:val="20"/>
        </w:rPr>
        <w:t>.</w:t>
      </w:r>
      <w:r w:rsidR="00FF1E27" w:rsidRPr="00FE1D17">
        <w:rPr>
          <w:sz w:val="20"/>
          <w:szCs w:val="20"/>
        </w:rPr>
        <w:tab/>
        <w:t xml:space="preserve">All clothes and personal belongings should be </w:t>
      </w:r>
      <w:r w:rsidR="0058514C">
        <w:rPr>
          <w:sz w:val="20"/>
          <w:szCs w:val="20"/>
        </w:rPr>
        <w:t>clearly</w:t>
      </w:r>
      <w:r w:rsidR="00FF1E27" w:rsidRPr="00FE1D17">
        <w:rPr>
          <w:sz w:val="20"/>
          <w:szCs w:val="20"/>
        </w:rPr>
        <w:t xml:space="preserve"> marked with the child’s name.</w:t>
      </w:r>
    </w:p>
    <w:p w14:paraId="0A1489C7" w14:textId="77777777" w:rsidR="00FF1E27" w:rsidRPr="00FE1D17" w:rsidRDefault="00FF1E27" w:rsidP="00FF1E27">
      <w:pPr>
        <w:rPr>
          <w:sz w:val="20"/>
          <w:szCs w:val="20"/>
        </w:rPr>
      </w:pPr>
    </w:p>
    <w:p w14:paraId="0A1489C8" w14:textId="77777777" w:rsidR="00C7375F" w:rsidRDefault="00610C44" w:rsidP="003E191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F1E27" w:rsidRPr="00FE1D17">
        <w:rPr>
          <w:sz w:val="20"/>
          <w:szCs w:val="20"/>
        </w:rPr>
        <w:t>.</w:t>
      </w:r>
      <w:r w:rsidR="00FF1E27" w:rsidRPr="00FE1D17">
        <w:rPr>
          <w:sz w:val="20"/>
          <w:szCs w:val="20"/>
        </w:rPr>
        <w:tab/>
        <w:t xml:space="preserve">****PLEASE NOTE that all parents are required to pay a </w:t>
      </w:r>
      <w:r w:rsidR="00053044">
        <w:rPr>
          <w:sz w:val="20"/>
          <w:szCs w:val="20"/>
        </w:rPr>
        <w:t>services charge</w:t>
      </w:r>
      <w:r w:rsidR="00FF1E27" w:rsidRPr="00FE1D17">
        <w:rPr>
          <w:sz w:val="20"/>
          <w:szCs w:val="20"/>
        </w:rPr>
        <w:t xml:space="preserve"> fee per term per </w:t>
      </w:r>
      <w:r w:rsidR="00142C8F">
        <w:rPr>
          <w:sz w:val="20"/>
          <w:szCs w:val="20"/>
        </w:rPr>
        <w:t>child</w:t>
      </w:r>
      <w:r w:rsidR="00FF1E27" w:rsidRPr="00FE1D17">
        <w:rPr>
          <w:sz w:val="20"/>
          <w:szCs w:val="20"/>
        </w:rPr>
        <w:t xml:space="preserve"> and must</w:t>
      </w:r>
    </w:p>
    <w:p w14:paraId="0A1489C9" w14:textId="77777777" w:rsidR="00FF1E27" w:rsidRPr="00FE1D17" w:rsidRDefault="00C7375F" w:rsidP="003E19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1E27" w:rsidRPr="00FE1D17">
        <w:rPr>
          <w:sz w:val="20"/>
          <w:szCs w:val="20"/>
        </w:rPr>
        <w:t>observe the rules regarding the setting down and collecting of children****.</w:t>
      </w:r>
    </w:p>
    <w:p w14:paraId="0A1489CA" w14:textId="518C198C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>
        <w:rPr>
          <w:b/>
          <w:sz w:val="20"/>
          <w:szCs w:val="20"/>
        </w:rPr>
        <w:t>1</w:t>
      </w:r>
      <w:r w:rsidR="00661957">
        <w:rPr>
          <w:b/>
          <w:sz w:val="20"/>
          <w:szCs w:val="20"/>
        </w:rPr>
        <w:t xml:space="preserve">50 </w:t>
      </w:r>
      <w:r w:rsidRPr="00FE1D17">
        <w:rPr>
          <w:sz w:val="20"/>
          <w:szCs w:val="20"/>
        </w:rPr>
        <w:t>per term for 5 mornings</w:t>
      </w:r>
    </w:p>
    <w:p w14:paraId="0A1489CB" w14:textId="30F4CCDB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 w:rsidR="00661957">
        <w:rPr>
          <w:b/>
          <w:sz w:val="20"/>
          <w:szCs w:val="20"/>
        </w:rPr>
        <w:t>100</w:t>
      </w:r>
      <w:r w:rsidRPr="00FE1D17">
        <w:rPr>
          <w:sz w:val="20"/>
          <w:szCs w:val="20"/>
        </w:rPr>
        <w:t xml:space="preserve"> per term for 3 mornings</w:t>
      </w:r>
      <w:r>
        <w:rPr>
          <w:sz w:val="20"/>
          <w:szCs w:val="20"/>
        </w:rPr>
        <w:t xml:space="preserve"> </w:t>
      </w:r>
    </w:p>
    <w:p w14:paraId="0A1489CC" w14:textId="645E8F9F" w:rsidR="00FF1E27" w:rsidRPr="00FE1D17" w:rsidRDefault="00FF1E27" w:rsidP="00FF1E27">
      <w:pPr>
        <w:rPr>
          <w:sz w:val="20"/>
          <w:szCs w:val="20"/>
        </w:rPr>
      </w:pP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sz w:val="20"/>
          <w:szCs w:val="20"/>
        </w:rPr>
        <w:tab/>
      </w:r>
      <w:r w:rsidRPr="00FE1D17">
        <w:rPr>
          <w:b/>
          <w:sz w:val="20"/>
          <w:szCs w:val="20"/>
        </w:rPr>
        <w:t>£</w:t>
      </w:r>
      <w:r w:rsidR="00661957">
        <w:rPr>
          <w:b/>
          <w:sz w:val="20"/>
          <w:szCs w:val="20"/>
        </w:rPr>
        <w:t>80</w:t>
      </w:r>
      <w:r w:rsidRPr="00FE1D17">
        <w:rPr>
          <w:b/>
          <w:sz w:val="20"/>
          <w:szCs w:val="20"/>
        </w:rPr>
        <w:t xml:space="preserve"> </w:t>
      </w:r>
      <w:r w:rsidRPr="00FE1D17">
        <w:rPr>
          <w:sz w:val="20"/>
          <w:szCs w:val="20"/>
        </w:rPr>
        <w:t xml:space="preserve">per term for 2 mornings </w:t>
      </w:r>
    </w:p>
    <w:p w14:paraId="0A1489CD" w14:textId="77777777" w:rsidR="00FF1E27" w:rsidRDefault="00FF1E27" w:rsidP="00FF1E27">
      <w:pPr>
        <w:rPr>
          <w:sz w:val="20"/>
          <w:szCs w:val="20"/>
        </w:rPr>
      </w:pPr>
    </w:p>
    <w:p w14:paraId="0A1489CE" w14:textId="77777777" w:rsidR="00C16AFE" w:rsidRDefault="00610C44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FF1E27" w:rsidRPr="00FE1D17">
        <w:rPr>
          <w:sz w:val="20"/>
          <w:szCs w:val="20"/>
        </w:rPr>
        <w:t>.</w:t>
      </w:r>
      <w:r w:rsidR="00FF1E27" w:rsidRPr="00FE1D17">
        <w:rPr>
          <w:sz w:val="20"/>
          <w:szCs w:val="20"/>
        </w:rPr>
        <w:tab/>
        <w:t>It is at the sole discretion of the Board of Governors to refuse an application, or to request the</w:t>
      </w:r>
      <w:r w:rsidR="00FF1E27">
        <w:rPr>
          <w:sz w:val="20"/>
          <w:szCs w:val="20"/>
        </w:rPr>
        <w:t xml:space="preserve"> </w:t>
      </w:r>
      <w:r w:rsidR="00FF1E27" w:rsidRPr="00FE1D17">
        <w:rPr>
          <w:sz w:val="20"/>
          <w:szCs w:val="20"/>
        </w:rPr>
        <w:t xml:space="preserve">suspension or removal of </w:t>
      </w:r>
    </w:p>
    <w:p w14:paraId="0A1489CF" w14:textId="77777777" w:rsidR="00C16863" w:rsidRDefault="00C16AFE">
      <w:r>
        <w:rPr>
          <w:sz w:val="20"/>
          <w:szCs w:val="20"/>
        </w:rPr>
        <w:tab/>
      </w:r>
      <w:r w:rsidR="00FF1E27" w:rsidRPr="00FE1D17">
        <w:rPr>
          <w:sz w:val="20"/>
          <w:szCs w:val="20"/>
        </w:rPr>
        <w:t>any child from the Nursery School.</w:t>
      </w:r>
    </w:p>
    <w:sectPr w:rsidR="00C16863" w:rsidSect="00FF1E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89D4" w14:textId="77777777" w:rsidR="00773EEC" w:rsidRDefault="00773EEC" w:rsidP="00DE4F77">
      <w:r>
        <w:separator/>
      </w:r>
    </w:p>
  </w:endnote>
  <w:endnote w:type="continuationSeparator" w:id="0">
    <w:p w14:paraId="0A1489D5" w14:textId="77777777" w:rsidR="00773EEC" w:rsidRDefault="00773EEC" w:rsidP="00D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89D8" w14:textId="77777777" w:rsidR="00DE4F77" w:rsidRDefault="00DE4F77" w:rsidP="005E6C86">
    <w:pPr>
      <w:pStyle w:val="Footer"/>
    </w:pPr>
  </w:p>
  <w:p w14:paraId="0A1489D9" w14:textId="77777777"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</w:pPr>
    <w:r>
      <w:rPr>
        <w:noProof/>
        <w:lang w:eastAsia="en-GB"/>
      </w:rPr>
      <w:drawing>
        <wp:inline distT="0" distB="0" distL="0" distR="0" wp14:anchorId="0A1489DD" wp14:editId="0A1489DE">
          <wp:extent cx="1247775" cy="12477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35E8C">
      <w:rPr>
        <w:noProof/>
        <w:lang w:eastAsia="en-GB"/>
      </w:rPr>
      <w:drawing>
        <wp:inline distT="0" distB="0" distL="0" distR="0" wp14:anchorId="0A1489DF" wp14:editId="0A1489E0">
          <wp:extent cx="82867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Outstanding_OP_Colour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98" cy="85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489DA" w14:textId="77777777"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</w:pPr>
  </w:p>
  <w:p w14:paraId="0A1489DB" w14:textId="77777777"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  <w:jc w:val="center"/>
      <w:rPr>
        <w:rFonts w:eastAsia="Times New Roman" w:cs="Calibri"/>
        <w:color w:val="003399"/>
        <w:sz w:val="20"/>
        <w:szCs w:val="20"/>
        <w:lang w:eastAsia="en-GB"/>
      </w:rPr>
    </w:pPr>
    <w:r w:rsidRPr="00DE4F77">
      <w:rPr>
        <w:rFonts w:eastAsia="Times New Roman" w:cs="Calibri"/>
        <w:bCs/>
        <w:color w:val="003399"/>
        <w:spacing w:val="1"/>
        <w:sz w:val="20"/>
        <w:szCs w:val="20"/>
        <w:lang w:eastAsia="en-GB"/>
      </w:rPr>
      <w:t>G</w:t>
    </w:r>
    <w:r w:rsidRPr="00DE4F77">
      <w:rPr>
        <w:rFonts w:eastAsia="Times New Roman" w:cs="Calibri"/>
        <w:bCs/>
        <w:color w:val="003399"/>
        <w:spacing w:val="-1"/>
        <w:sz w:val="20"/>
        <w:szCs w:val="20"/>
        <w:lang w:eastAsia="en-GB"/>
      </w:rPr>
      <w:t>il</w:t>
    </w:r>
    <w:r w:rsidRPr="00DE4F77">
      <w:rPr>
        <w:rFonts w:eastAsia="Times New Roman" w:cs="Calibri"/>
        <w:bCs/>
        <w:color w:val="003399"/>
        <w:spacing w:val="1"/>
        <w:sz w:val="20"/>
        <w:szCs w:val="20"/>
        <w:lang w:eastAsia="en-GB"/>
      </w:rPr>
      <w:t>a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 xml:space="preserve">h </w:t>
    </w:r>
    <w:r w:rsidRPr="00DE4F77">
      <w:rPr>
        <w:rFonts w:eastAsia="Times New Roman" w:cs="Calibri"/>
        <w:bCs/>
        <w:color w:val="003399"/>
        <w:spacing w:val="-3"/>
        <w:sz w:val="20"/>
        <w:szCs w:val="20"/>
        <w:lang w:eastAsia="en-GB"/>
      </w:rPr>
      <w:t>N</w:t>
    </w:r>
    <w:r w:rsidRPr="00DE4F77">
      <w:rPr>
        <w:rFonts w:eastAsia="Times New Roman" w:cs="Calibri"/>
        <w:bCs/>
        <w:color w:val="003399"/>
        <w:spacing w:val="2"/>
        <w:sz w:val="20"/>
        <w:szCs w:val="20"/>
        <w:lang w:eastAsia="en-GB"/>
      </w:rPr>
      <w:t>u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>r</w:t>
    </w:r>
    <w:r w:rsidRPr="00DE4F77">
      <w:rPr>
        <w:rFonts w:eastAsia="Times New Roman" w:cs="Calibri"/>
        <w:bCs/>
        <w:color w:val="003399"/>
        <w:spacing w:val="1"/>
        <w:w w:val="101"/>
        <w:sz w:val="20"/>
        <w:szCs w:val="20"/>
        <w:lang w:eastAsia="en-GB"/>
      </w:rPr>
      <w:t>s</w:t>
    </w:r>
    <w:r w:rsidRPr="00DE4F77">
      <w:rPr>
        <w:rFonts w:eastAsia="Times New Roman" w:cs="Calibri"/>
        <w:bCs/>
        <w:color w:val="003399"/>
        <w:spacing w:val="-5"/>
        <w:sz w:val="20"/>
        <w:szCs w:val="20"/>
        <w:lang w:eastAsia="en-GB"/>
      </w:rPr>
      <w:t>e</w:t>
    </w:r>
    <w:r w:rsidRPr="00DE4F77">
      <w:rPr>
        <w:rFonts w:eastAsia="Times New Roman" w:cs="Calibri"/>
        <w:bCs/>
        <w:color w:val="003399"/>
        <w:sz w:val="20"/>
        <w:szCs w:val="20"/>
        <w:lang w:eastAsia="en-GB"/>
      </w:rPr>
      <w:t>ry</w:t>
    </w:r>
    <w:r w:rsidR="00CB53B0">
      <w:rPr>
        <w:rFonts w:eastAsia="Times New Roman" w:cs="Calibri"/>
        <w:bCs/>
        <w:color w:val="003399"/>
        <w:sz w:val="20"/>
        <w:szCs w:val="20"/>
        <w:lang w:eastAsia="en-GB"/>
      </w:rPr>
      <w:t>, Borehamwood &amp; Elstree Synagogue,</w:t>
    </w:r>
    <w:r w:rsidRPr="00DE4F77">
      <w:rPr>
        <w:rFonts w:eastAsia="Times New Roman" w:cs="Calibri"/>
        <w:b/>
        <w:bCs/>
        <w:color w:val="003399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-2"/>
        <w:sz w:val="20"/>
        <w:szCs w:val="20"/>
        <w:lang w:eastAsia="en-GB"/>
      </w:rPr>
      <w:t>C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ox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da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l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ad, 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B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eh</w:t>
    </w:r>
    <w:r w:rsidRPr="00DE4F77">
      <w:rPr>
        <w:rFonts w:eastAsia="Times New Roman" w:cs="Calibri"/>
        <w:color w:val="003399"/>
        <w:spacing w:val="-5"/>
        <w:sz w:val="20"/>
        <w:szCs w:val="20"/>
        <w:lang w:eastAsia="en-GB"/>
      </w:rPr>
      <w:t>a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m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w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oo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d, 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H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e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>r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ts</w:t>
    </w:r>
    <w:r w:rsidRPr="00DE4F77">
      <w:rPr>
        <w:rFonts w:eastAsia="Times New Roman" w:cs="Calibri"/>
        <w:color w:val="003399"/>
        <w:spacing w:val="2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-2"/>
        <w:sz w:val="20"/>
        <w:szCs w:val="20"/>
        <w:lang w:eastAsia="en-GB"/>
      </w:rPr>
      <w:t>W</w:t>
    </w:r>
    <w:r w:rsidRPr="00DE4F77">
      <w:rPr>
        <w:rFonts w:eastAsia="Times New Roman" w:cs="Calibri"/>
        <w:color w:val="003399"/>
        <w:spacing w:val="1"/>
        <w:sz w:val="20"/>
        <w:szCs w:val="20"/>
        <w:lang w:eastAsia="en-GB"/>
      </w:rPr>
      <w:t>D</w:t>
    </w:r>
    <w:r w:rsidRPr="00DE4F77">
      <w:rPr>
        <w:rFonts w:eastAsia="Times New Roman" w:cs="Calibri"/>
        <w:color w:val="003399"/>
        <w:sz w:val="20"/>
        <w:szCs w:val="20"/>
        <w:lang w:eastAsia="en-GB"/>
      </w:rPr>
      <w:t>6</w:t>
    </w:r>
    <w:r w:rsidRPr="00DE4F77">
      <w:rPr>
        <w:rFonts w:eastAsia="Times New Roman" w:cs="Calibri"/>
        <w:color w:val="003399"/>
        <w:spacing w:val="-4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color w:val="003399"/>
        <w:spacing w:val="-1"/>
        <w:sz w:val="20"/>
        <w:szCs w:val="20"/>
        <w:lang w:eastAsia="en-GB"/>
      </w:rPr>
      <w:t>4QA</w:t>
    </w:r>
  </w:p>
  <w:p w14:paraId="0A1489DC" w14:textId="77777777" w:rsidR="00DE4F77" w:rsidRDefault="00DE4F77" w:rsidP="00DE4F77">
    <w:pPr>
      <w:widowControl w:val="0"/>
      <w:autoSpaceDE w:val="0"/>
      <w:autoSpaceDN w:val="0"/>
      <w:adjustRightInd w:val="0"/>
      <w:spacing w:line="192" w:lineRule="auto"/>
      <w:ind w:right="81"/>
      <w:jc w:val="center"/>
    </w:pPr>
    <w:r w:rsidRPr="00DE4F77">
      <w:rPr>
        <w:rFonts w:eastAsia="Times New Roman" w:cs="Calibri"/>
        <w:b/>
        <w:color w:val="003399"/>
        <w:spacing w:val="-2"/>
        <w:sz w:val="20"/>
        <w:szCs w:val="20"/>
        <w:lang w:eastAsia="en-GB"/>
      </w:rPr>
      <w:t>T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e</w:t>
    </w:r>
    <w:r w:rsidRPr="00DE4F77">
      <w:rPr>
        <w:rFonts w:eastAsia="Times New Roman" w:cs="Calibri"/>
        <w:b/>
        <w:color w:val="003399"/>
        <w:spacing w:val="2"/>
        <w:sz w:val="20"/>
        <w:szCs w:val="20"/>
        <w:lang w:eastAsia="en-GB"/>
      </w:rPr>
      <w:t>l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 xml:space="preserve">: </w:t>
    </w:r>
    <w:r w:rsidRPr="00DE4F77">
      <w:rPr>
        <w:rFonts w:eastAsia="Times New Roman" w:cs="Calibri"/>
        <w:b/>
        <w:color w:val="003399"/>
        <w:spacing w:val="4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02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0</w:t>
    </w:r>
    <w:r w:rsidRPr="00DE4F77">
      <w:rPr>
        <w:rFonts w:eastAsia="Times New Roman" w:cs="Calibri"/>
        <w:b/>
        <w:color w:val="003399"/>
        <w:spacing w:val="-3"/>
        <w:sz w:val="20"/>
        <w:szCs w:val="20"/>
        <w:lang w:eastAsia="en-GB"/>
      </w:rPr>
      <w:t xml:space="preserve"> </w:t>
    </w:r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895</w:t>
    </w:r>
    <w:r w:rsidRPr="00DE4F77">
      <w:rPr>
        <w:rFonts w:eastAsia="Times New Roman" w:cs="Calibri"/>
        <w:b/>
        <w:color w:val="003399"/>
        <w:sz w:val="20"/>
        <w:szCs w:val="20"/>
        <w:lang w:eastAsia="en-GB"/>
      </w:rPr>
      <w:t>3</w:t>
    </w:r>
    <w:r w:rsidRPr="00DE4F77">
      <w:rPr>
        <w:rFonts w:eastAsia="Times New Roman" w:cs="Calibri"/>
        <w:b/>
        <w:color w:val="003399"/>
        <w:spacing w:val="2"/>
        <w:sz w:val="20"/>
        <w:szCs w:val="20"/>
        <w:lang w:eastAsia="en-GB"/>
      </w:rPr>
      <w:t xml:space="preserve"> </w:t>
    </w:r>
    <w:proofErr w:type="gramStart"/>
    <w:r w:rsidRPr="00DE4F77">
      <w:rPr>
        <w:rFonts w:eastAsia="Times New Roman" w:cs="Calibri"/>
        <w:b/>
        <w:color w:val="003399"/>
        <w:spacing w:val="-1"/>
        <w:sz w:val="20"/>
        <w:szCs w:val="20"/>
        <w:lang w:eastAsia="en-GB"/>
      </w:rPr>
      <w:t>5200</w:t>
    </w:r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 |</w:t>
    </w:r>
    <w:proofErr w:type="gramEnd"/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</w:t>
    </w:r>
    <w:hyperlink r:id="rId3" w:history="1"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a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d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m</w:t>
      </w:r>
      <w:r w:rsidRPr="00DE4F77">
        <w:rPr>
          <w:rFonts w:eastAsia="Times New Roman" w:cs="Calibri"/>
          <w:b/>
          <w:bCs/>
          <w:color w:val="003399"/>
          <w:spacing w:val="-6"/>
          <w:w w:val="101"/>
          <w:sz w:val="20"/>
          <w:szCs w:val="20"/>
          <w:lang w:eastAsia="en-GB"/>
        </w:rPr>
        <w:t>i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@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g</w:t>
      </w:r>
      <w:r w:rsidRPr="00DE4F77">
        <w:rPr>
          <w:rFonts w:eastAsia="Times New Roman" w:cs="Calibri"/>
          <w:b/>
          <w:bCs/>
          <w:color w:val="003399"/>
          <w:spacing w:val="-1"/>
          <w:w w:val="101"/>
          <w:sz w:val="20"/>
          <w:szCs w:val="20"/>
          <w:lang w:eastAsia="en-GB"/>
        </w:rPr>
        <w:t>il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ah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u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</w:t>
      </w:r>
      <w:r w:rsidRPr="00DE4F77">
        <w:rPr>
          <w:rFonts w:eastAsia="Times New Roman" w:cs="Calibri"/>
          <w:b/>
          <w:bCs/>
          <w:color w:val="003399"/>
          <w:spacing w:val="1"/>
          <w:w w:val="101"/>
          <w:sz w:val="20"/>
          <w:szCs w:val="20"/>
          <w:lang w:eastAsia="en-GB"/>
        </w:rPr>
        <w:t>s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ery</w:t>
      </w:r>
      <w:r w:rsidRPr="00DE4F77">
        <w:rPr>
          <w:rFonts w:eastAsia="Times New Roman" w:cs="Calibri"/>
          <w:b/>
          <w:bCs/>
          <w:color w:val="003399"/>
          <w:spacing w:val="-6"/>
          <w:sz w:val="20"/>
          <w:szCs w:val="20"/>
          <w:lang w:eastAsia="en-GB"/>
        </w:rPr>
        <w:t>.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c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o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m</w:t>
      </w:r>
    </w:hyperlink>
    <w:r w:rsidRPr="00DE4F77">
      <w:rPr>
        <w:rFonts w:eastAsia="Times New Roman" w:cs="Calibri"/>
        <w:color w:val="003399"/>
        <w:sz w:val="20"/>
        <w:szCs w:val="20"/>
        <w:lang w:eastAsia="en-GB"/>
      </w:rPr>
      <w:t xml:space="preserve"> | </w:t>
    </w:r>
    <w:hyperlink r:id="rId4" w:history="1"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 xml:space="preserve"> 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www.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g</w:t>
      </w:r>
      <w:r w:rsidRPr="00DE4F77">
        <w:rPr>
          <w:rFonts w:eastAsia="Times New Roman" w:cs="Calibri"/>
          <w:b/>
          <w:bCs/>
          <w:color w:val="003399"/>
          <w:spacing w:val="-1"/>
          <w:w w:val="101"/>
          <w:sz w:val="20"/>
          <w:szCs w:val="20"/>
          <w:lang w:eastAsia="en-GB"/>
        </w:rPr>
        <w:t>il</w:t>
      </w:r>
      <w:r w:rsidRPr="00DE4F77">
        <w:rPr>
          <w:rFonts w:eastAsia="Times New Roman" w:cs="Calibri"/>
          <w:b/>
          <w:bCs/>
          <w:color w:val="003399"/>
          <w:spacing w:val="1"/>
          <w:sz w:val="20"/>
          <w:szCs w:val="20"/>
          <w:lang w:eastAsia="en-GB"/>
        </w:rPr>
        <w:t>a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h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n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u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</w:t>
      </w:r>
      <w:r w:rsidRPr="00DE4F77">
        <w:rPr>
          <w:rFonts w:eastAsia="Times New Roman" w:cs="Calibri"/>
          <w:b/>
          <w:bCs/>
          <w:color w:val="003399"/>
          <w:spacing w:val="1"/>
          <w:w w:val="101"/>
          <w:sz w:val="20"/>
          <w:szCs w:val="20"/>
          <w:lang w:eastAsia="en-GB"/>
        </w:rPr>
        <w:t>s</w:t>
      </w:r>
      <w:r w:rsidRPr="00DE4F77">
        <w:rPr>
          <w:rFonts w:eastAsia="Times New Roman" w:cs="Calibri"/>
          <w:b/>
          <w:bCs/>
          <w:color w:val="003399"/>
          <w:spacing w:val="-5"/>
          <w:sz w:val="20"/>
          <w:szCs w:val="20"/>
          <w:lang w:eastAsia="en-GB"/>
        </w:rPr>
        <w:t>e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ry</w:t>
      </w:r>
      <w:r w:rsidRPr="00DE4F77">
        <w:rPr>
          <w:rFonts w:eastAsia="Times New Roman" w:cs="Calibri"/>
          <w:b/>
          <w:bCs/>
          <w:color w:val="003399"/>
          <w:spacing w:val="-1"/>
          <w:sz w:val="20"/>
          <w:szCs w:val="20"/>
          <w:lang w:eastAsia="en-GB"/>
        </w:rPr>
        <w:t>.</w:t>
      </w:r>
      <w:r w:rsidRPr="00DE4F77">
        <w:rPr>
          <w:rFonts w:eastAsia="Times New Roman" w:cs="Calibri"/>
          <w:b/>
          <w:bCs/>
          <w:color w:val="003399"/>
          <w:spacing w:val="-3"/>
          <w:sz w:val="20"/>
          <w:szCs w:val="20"/>
          <w:lang w:eastAsia="en-GB"/>
        </w:rPr>
        <w:t>c</w:t>
      </w:r>
      <w:r w:rsidRPr="00DE4F77">
        <w:rPr>
          <w:rFonts w:eastAsia="Times New Roman" w:cs="Calibri"/>
          <w:b/>
          <w:bCs/>
          <w:color w:val="003399"/>
          <w:spacing w:val="2"/>
          <w:sz w:val="20"/>
          <w:szCs w:val="20"/>
          <w:lang w:eastAsia="en-GB"/>
        </w:rPr>
        <w:t>o</w:t>
      </w:r>
      <w:r w:rsidRPr="00DE4F77">
        <w:rPr>
          <w:rFonts w:eastAsia="Times New Roman" w:cs="Calibri"/>
          <w:b/>
          <w:bCs/>
          <w:color w:val="003399"/>
          <w:sz w:val="20"/>
          <w:szCs w:val="20"/>
          <w:lang w:eastAsia="en-GB"/>
        </w:rPr>
        <w:t>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89D2" w14:textId="77777777" w:rsidR="00773EEC" w:rsidRDefault="00773EEC" w:rsidP="00DE4F77">
      <w:r>
        <w:separator/>
      </w:r>
    </w:p>
  </w:footnote>
  <w:footnote w:type="continuationSeparator" w:id="0">
    <w:p w14:paraId="0A1489D3" w14:textId="77777777" w:rsidR="00773EEC" w:rsidRDefault="00773EEC" w:rsidP="00DE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89D6" w14:textId="77777777" w:rsidR="00DE4F77" w:rsidRDefault="00DE4F77" w:rsidP="00DE4F77">
    <w:pPr>
      <w:pStyle w:val="Header"/>
      <w:jc w:val="center"/>
    </w:pPr>
  </w:p>
  <w:p w14:paraId="0A1489D7" w14:textId="77777777" w:rsidR="00DE4F77" w:rsidRDefault="00D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1FA"/>
    <w:multiLevelType w:val="hybridMultilevel"/>
    <w:tmpl w:val="B27012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3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77"/>
    <w:rsid w:val="000269E0"/>
    <w:rsid w:val="00053044"/>
    <w:rsid w:val="000B1BE9"/>
    <w:rsid w:val="001336DC"/>
    <w:rsid w:val="00142C8F"/>
    <w:rsid w:val="00144B1F"/>
    <w:rsid w:val="00180C75"/>
    <w:rsid w:val="00230526"/>
    <w:rsid w:val="002359D3"/>
    <w:rsid w:val="00245713"/>
    <w:rsid w:val="002C3A0A"/>
    <w:rsid w:val="002C7D05"/>
    <w:rsid w:val="00337358"/>
    <w:rsid w:val="003616B8"/>
    <w:rsid w:val="00377766"/>
    <w:rsid w:val="003870E0"/>
    <w:rsid w:val="003933EB"/>
    <w:rsid w:val="003E191E"/>
    <w:rsid w:val="004B75E3"/>
    <w:rsid w:val="0058514C"/>
    <w:rsid w:val="0059203A"/>
    <w:rsid w:val="005935AD"/>
    <w:rsid w:val="005A5FDE"/>
    <w:rsid w:val="005D65EA"/>
    <w:rsid w:val="005E6C86"/>
    <w:rsid w:val="00610C44"/>
    <w:rsid w:val="00661957"/>
    <w:rsid w:val="006677B9"/>
    <w:rsid w:val="006C7DF3"/>
    <w:rsid w:val="00714C4E"/>
    <w:rsid w:val="0072680E"/>
    <w:rsid w:val="007735BA"/>
    <w:rsid w:val="00773EEC"/>
    <w:rsid w:val="00804487"/>
    <w:rsid w:val="00963790"/>
    <w:rsid w:val="009B10D7"/>
    <w:rsid w:val="009B5CA1"/>
    <w:rsid w:val="009C7784"/>
    <w:rsid w:val="009F1620"/>
    <w:rsid w:val="00A02705"/>
    <w:rsid w:val="00A045ED"/>
    <w:rsid w:val="00A11553"/>
    <w:rsid w:val="00A27E0E"/>
    <w:rsid w:val="00A35E8C"/>
    <w:rsid w:val="00AB17CF"/>
    <w:rsid w:val="00C16863"/>
    <w:rsid w:val="00C16AFE"/>
    <w:rsid w:val="00C7375F"/>
    <w:rsid w:val="00CB53B0"/>
    <w:rsid w:val="00CD2FFA"/>
    <w:rsid w:val="00DB0309"/>
    <w:rsid w:val="00DE4F77"/>
    <w:rsid w:val="00DF5D17"/>
    <w:rsid w:val="00E06444"/>
    <w:rsid w:val="00E13815"/>
    <w:rsid w:val="00E813B8"/>
    <w:rsid w:val="00EA794C"/>
    <w:rsid w:val="00F04C87"/>
    <w:rsid w:val="00F15D45"/>
    <w:rsid w:val="00F36FEA"/>
    <w:rsid w:val="00F46A88"/>
    <w:rsid w:val="00F477B7"/>
    <w:rsid w:val="00F6151F"/>
    <w:rsid w:val="00F66C76"/>
    <w:rsid w:val="00F92B84"/>
    <w:rsid w:val="00F93246"/>
    <w:rsid w:val="00FB625A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0A1489A5"/>
  <w15:docId w15:val="{0C848BCC-3B2C-4EAF-9D94-BF31F572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77"/>
  </w:style>
  <w:style w:type="paragraph" w:styleId="Footer">
    <w:name w:val="footer"/>
    <w:basedOn w:val="Normal"/>
    <w:link w:val="FooterChar"/>
    <w:uiPriority w:val="99"/>
    <w:unhideWhenUsed/>
    <w:rsid w:val="00DE4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77"/>
  </w:style>
  <w:style w:type="paragraph" w:styleId="BalloonText">
    <w:name w:val="Balloon Text"/>
    <w:basedOn w:val="Normal"/>
    <w:link w:val="BalloonTextChar"/>
    <w:uiPriority w:val="99"/>
    <w:semiHidden/>
    <w:unhideWhenUsed/>
    <w:rsid w:val="00DE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86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ilahnursery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gilah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DA47-DCF9-474E-BE5C-0A341ED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Gilah Nursery</cp:lastModifiedBy>
  <cp:revision>2</cp:revision>
  <cp:lastPrinted>2018-07-06T09:04:00Z</cp:lastPrinted>
  <dcterms:created xsi:type="dcterms:W3CDTF">2023-11-01T10:17:00Z</dcterms:created>
  <dcterms:modified xsi:type="dcterms:W3CDTF">2023-11-01T10:17:00Z</dcterms:modified>
</cp:coreProperties>
</file>